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B" w:rsidRPr="00964ADB" w:rsidRDefault="00964ADB" w:rsidP="00964ADB">
      <w:pPr>
        <w:spacing w:after="0" w:line="240" w:lineRule="auto"/>
        <w:contextualSpacing/>
        <w:jc w:val="center"/>
        <w:rPr>
          <w:b/>
        </w:rPr>
      </w:pPr>
      <w:r w:rsidRPr="00964ADB">
        <w:rPr>
          <w:b/>
        </w:rPr>
        <w:t>University Academic Advising Executive Council</w:t>
      </w:r>
    </w:p>
    <w:p w:rsidR="00C93099" w:rsidRPr="00964ADB" w:rsidRDefault="00DA4935" w:rsidP="00964AD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December 11</w:t>
      </w:r>
      <w:r w:rsidR="00964ADB" w:rsidRPr="00964ADB">
        <w:rPr>
          <w:b/>
        </w:rPr>
        <w:t>, 2015, Minutes</w:t>
      </w:r>
    </w:p>
    <w:p w:rsidR="00C93099" w:rsidRDefault="00964ADB" w:rsidP="00964ADB">
      <w:pPr>
        <w:spacing w:after="0" w:line="240" w:lineRule="auto"/>
        <w:contextualSpacing/>
        <w:jc w:val="center"/>
      </w:pPr>
      <w:proofErr w:type="spellStart"/>
      <w:r w:rsidRPr="00964ADB">
        <w:rPr>
          <w:b/>
        </w:rPr>
        <w:t>Lighty</w:t>
      </w:r>
      <w:proofErr w:type="spellEnd"/>
      <w:r w:rsidRPr="00964ADB">
        <w:rPr>
          <w:b/>
        </w:rPr>
        <w:t xml:space="preserve"> 403</w:t>
      </w:r>
    </w:p>
    <w:p w:rsidR="00C93099" w:rsidRDefault="00C93099" w:rsidP="00964ADB">
      <w:pPr>
        <w:spacing w:after="0" w:line="240" w:lineRule="auto"/>
        <w:contextualSpacing/>
      </w:pPr>
    </w:p>
    <w:p w:rsidR="00C93099" w:rsidRDefault="00C93099" w:rsidP="00C93099">
      <w:pPr>
        <w:pStyle w:val="ListParagraph"/>
        <w:numPr>
          <w:ilvl w:val="0"/>
          <w:numId w:val="1"/>
        </w:numPr>
      </w:pPr>
      <w:r>
        <w:t>Minutes</w:t>
      </w:r>
    </w:p>
    <w:p w:rsidR="00C93099" w:rsidRDefault="00772F6F" w:rsidP="00772F6F">
      <w:pPr>
        <w:pStyle w:val="ListParagraph"/>
        <w:numPr>
          <w:ilvl w:val="0"/>
          <w:numId w:val="3"/>
        </w:numPr>
      </w:pPr>
      <w:r>
        <w:t>Last meeting minutes posted to UAAEC website</w:t>
      </w:r>
    </w:p>
    <w:p w:rsidR="00361F63" w:rsidRDefault="00361F63" w:rsidP="00C93099">
      <w:pPr>
        <w:pStyle w:val="ListParagraph"/>
      </w:pPr>
    </w:p>
    <w:p w:rsidR="00C93099" w:rsidRDefault="00C93099" w:rsidP="00C93099">
      <w:pPr>
        <w:pStyle w:val="ListParagraph"/>
        <w:numPr>
          <w:ilvl w:val="0"/>
          <w:numId w:val="1"/>
        </w:numPr>
      </w:pPr>
      <w:r>
        <w:t>ACG updates</w:t>
      </w:r>
    </w:p>
    <w:p w:rsidR="00772F6F" w:rsidRDefault="00772F6F" w:rsidP="00772F6F">
      <w:pPr>
        <w:pStyle w:val="ListParagraph"/>
        <w:numPr>
          <w:ilvl w:val="0"/>
          <w:numId w:val="3"/>
        </w:numPr>
      </w:pPr>
      <w:r>
        <w:t>Assessment of Advising Workloads survey results discussion</w:t>
      </w:r>
    </w:p>
    <w:p w:rsidR="00772F6F" w:rsidRDefault="00772F6F" w:rsidP="00772F6F">
      <w:pPr>
        <w:pStyle w:val="ListParagraph"/>
        <w:numPr>
          <w:ilvl w:val="0"/>
          <w:numId w:val="4"/>
        </w:numPr>
      </w:pPr>
      <w:r>
        <w:t>All colleges on the Pullman campus were represented</w:t>
      </w:r>
      <w:r w:rsidR="00F5044E">
        <w:t xml:space="preserve"> with a 35% response rate</w:t>
      </w:r>
    </w:p>
    <w:p w:rsidR="00772F6F" w:rsidRDefault="00F5044E" w:rsidP="00772F6F">
      <w:pPr>
        <w:pStyle w:val="ListParagraph"/>
        <w:numPr>
          <w:ilvl w:val="0"/>
          <w:numId w:val="4"/>
        </w:numPr>
      </w:pPr>
      <w:r>
        <w:t>Final report with draft recommendations will be given to ACG by their January meeting</w:t>
      </w:r>
    </w:p>
    <w:p w:rsidR="00F5044E" w:rsidRDefault="00F5044E" w:rsidP="00F5044E">
      <w:pPr>
        <w:pStyle w:val="ListParagraph"/>
        <w:numPr>
          <w:ilvl w:val="0"/>
          <w:numId w:val="5"/>
        </w:numPr>
      </w:pPr>
      <w:r>
        <w:t>Academic Advising Issues</w:t>
      </w:r>
    </w:p>
    <w:p w:rsidR="00F5044E" w:rsidRDefault="00F5044E" w:rsidP="00F5044E">
      <w:pPr>
        <w:pStyle w:val="ListParagraph"/>
        <w:numPr>
          <w:ilvl w:val="1"/>
          <w:numId w:val="5"/>
        </w:numPr>
        <w:ind w:left="1440"/>
      </w:pPr>
      <w:r>
        <w:t>First advising issue was presented to ACG. Discussion with involving ways to address the situation</w:t>
      </w:r>
      <w:r w:rsidR="00FC2E0B">
        <w:t xml:space="preserve">; </w:t>
      </w:r>
      <w:r w:rsidR="00FC2E0B" w:rsidRPr="00DA4935">
        <w:t>also reviewing and revising the process for submitting advising issues.</w:t>
      </w:r>
    </w:p>
    <w:p w:rsidR="00F5044E" w:rsidRDefault="00F5044E" w:rsidP="00F5044E">
      <w:pPr>
        <w:pStyle w:val="ListParagraph"/>
        <w:numPr>
          <w:ilvl w:val="1"/>
          <w:numId w:val="5"/>
        </w:numPr>
        <w:ind w:left="1440"/>
      </w:pPr>
      <w:r>
        <w:t>Additional updates in the ACG minutes on their website</w:t>
      </w:r>
    </w:p>
    <w:p w:rsidR="00772F6F" w:rsidRDefault="00772F6F" w:rsidP="00361F63">
      <w:pPr>
        <w:pStyle w:val="ListParagraph"/>
      </w:pPr>
    </w:p>
    <w:p w:rsidR="00C93099" w:rsidRDefault="00C93099" w:rsidP="00C93099">
      <w:pPr>
        <w:pStyle w:val="ListParagraph"/>
        <w:numPr>
          <w:ilvl w:val="0"/>
          <w:numId w:val="1"/>
        </w:numPr>
        <w:spacing w:after="0" w:line="240" w:lineRule="auto"/>
      </w:pPr>
      <w:r>
        <w:t>Sub-committee updates</w:t>
      </w:r>
      <w:r w:rsidRPr="00C93099">
        <w:t xml:space="preserve"> </w:t>
      </w:r>
    </w:p>
    <w:p w:rsidR="00C93099" w:rsidRDefault="00C93099" w:rsidP="00C93099">
      <w:pPr>
        <w:pStyle w:val="ListParagraph"/>
        <w:numPr>
          <w:ilvl w:val="1"/>
          <w:numId w:val="1"/>
        </w:numPr>
        <w:spacing w:after="0" w:line="240" w:lineRule="auto"/>
      </w:pPr>
      <w:r>
        <w:t>Professional Development</w:t>
      </w:r>
    </w:p>
    <w:p w:rsidR="00F5044E" w:rsidRDefault="006A6773" w:rsidP="00F5044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Brainstormed regarding various professional development </w:t>
      </w:r>
      <w:r w:rsidR="00FC2E0B" w:rsidRPr="00DA4935">
        <w:t>opportunities</w:t>
      </w:r>
      <w:r w:rsidR="00FC2E0B">
        <w:t xml:space="preserve"> </w:t>
      </w:r>
      <w:r>
        <w:t>advisors take on campus such as:</w:t>
      </w:r>
    </w:p>
    <w:p w:rsidR="006A6773" w:rsidRDefault="006A6773" w:rsidP="006A6773">
      <w:pPr>
        <w:spacing w:after="0" w:line="240" w:lineRule="auto"/>
        <w:ind w:left="2520"/>
      </w:pPr>
      <w:r>
        <w:t>Brown bags</w:t>
      </w:r>
    </w:p>
    <w:p w:rsidR="006A6773" w:rsidRDefault="006A6773" w:rsidP="006A6773">
      <w:pPr>
        <w:spacing w:after="0" w:line="240" w:lineRule="auto"/>
        <w:ind w:left="2520"/>
      </w:pPr>
      <w:r>
        <w:t>Best of Region in spring</w:t>
      </w:r>
    </w:p>
    <w:p w:rsidR="006A6773" w:rsidRDefault="006A6773" w:rsidP="006A6773">
      <w:pPr>
        <w:spacing w:after="0" w:line="240" w:lineRule="auto"/>
        <w:ind w:left="2520"/>
      </w:pPr>
      <w:r>
        <w:t>UI ACADA forum in fall</w:t>
      </w:r>
    </w:p>
    <w:p w:rsidR="006A6773" w:rsidRDefault="006A6773" w:rsidP="006A6773">
      <w:pPr>
        <w:spacing w:after="0" w:line="240" w:lineRule="auto"/>
        <w:ind w:left="2520"/>
      </w:pPr>
      <w:r>
        <w:t>Advisor training in spring</w:t>
      </w:r>
    </w:p>
    <w:p w:rsidR="006A6773" w:rsidRDefault="006A6773" w:rsidP="006A6773">
      <w:pPr>
        <w:spacing w:after="0" w:line="240" w:lineRule="auto"/>
        <w:ind w:left="2520"/>
      </w:pPr>
      <w:r>
        <w:lastRenderedPageBreak/>
        <w:t>ACADA Region 8</w:t>
      </w:r>
    </w:p>
    <w:p w:rsidR="006A6773" w:rsidRDefault="006A6773" w:rsidP="006A6773">
      <w:pPr>
        <w:pStyle w:val="ListParagraph"/>
        <w:numPr>
          <w:ilvl w:val="1"/>
          <w:numId w:val="6"/>
        </w:numPr>
        <w:spacing w:after="0" w:line="240" w:lineRule="auto"/>
      </w:pPr>
      <w:r>
        <w:t>Some of the above could be combined</w:t>
      </w:r>
    </w:p>
    <w:p w:rsidR="006A6773" w:rsidRDefault="006A6773" w:rsidP="006A6773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Next step is to </w:t>
      </w:r>
      <w:r w:rsidR="00FC2E0B">
        <w:t xml:space="preserve">take the information to ACG for their input and </w:t>
      </w:r>
      <w:r>
        <w:t xml:space="preserve">figure out where to go, what the purpose is, and what to do </w:t>
      </w:r>
      <w:r w:rsidR="00FC2E0B">
        <w:t>for the Forum</w:t>
      </w:r>
    </w:p>
    <w:p w:rsidR="007A00C5" w:rsidRDefault="007A00C5" w:rsidP="00361F63">
      <w:pPr>
        <w:spacing w:after="0" w:line="240" w:lineRule="auto"/>
      </w:pPr>
    </w:p>
    <w:p w:rsidR="00C93099" w:rsidRDefault="00C93099" w:rsidP="00C93099">
      <w:pPr>
        <w:pStyle w:val="ListParagraph"/>
        <w:numPr>
          <w:ilvl w:val="1"/>
          <w:numId w:val="1"/>
        </w:numPr>
        <w:spacing w:after="0" w:line="240" w:lineRule="auto"/>
      </w:pPr>
      <w:r>
        <w:t>Service Indicator Project</w:t>
      </w:r>
      <w:r w:rsidR="00C71354">
        <w:t xml:space="preserve"> -</w:t>
      </w:r>
      <w:r w:rsidR="00E73804">
        <w:t xml:space="preserve"> no report</w:t>
      </w:r>
    </w:p>
    <w:p w:rsidR="00E73804" w:rsidRDefault="00E73804" w:rsidP="00E73804">
      <w:pPr>
        <w:spacing w:after="0" w:line="240" w:lineRule="auto"/>
      </w:pPr>
    </w:p>
    <w:p w:rsidR="00C93099" w:rsidRDefault="00C93099" w:rsidP="00C93099">
      <w:pPr>
        <w:pStyle w:val="ListParagraph"/>
        <w:numPr>
          <w:ilvl w:val="0"/>
          <w:numId w:val="1"/>
        </w:numPr>
      </w:pPr>
      <w:r>
        <w:t>Conditional continued enrollment (cont.)</w:t>
      </w:r>
    </w:p>
    <w:p w:rsidR="00C93099" w:rsidRDefault="00C93099" w:rsidP="00C93099">
      <w:pPr>
        <w:pStyle w:val="ListParagraph"/>
        <w:numPr>
          <w:ilvl w:val="1"/>
          <w:numId w:val="1"/>
        </w:numPr>
      </w:pPr>
      <w:r>
        <w:t>Summary of last meeting’s discussion</w:t>
      </w:r>
    </w:p>
    <w:p w:rsidR="00C71354" w:rsidRDefault="00C71354" w:rsidP="00C71354">
      <w:pPr>
        <w:pStyle w:val="ListParagraph"/>
        <w:numPr>
          <w:ilvl w:val="1"/>
          <w:numId w:val="9"/>
        </w:numPr>
        <w:ind w:left="1800"/>
      </w:pPr>
      <w:r>
        <w:t>Summation sheet of last meetings discussion handed out</w:t>
      </w:r>
    </w:p>
    <w:p w:rsidR="00C71354" w:rsidRDefault="00324D20" w:rsidP="00C71354">
      <w:pPr>
        <w:pStyle w:val="ListParagraph"/>
        <w:numPr>
          <w:ilvl w:val="1"/>
          <w:numId w:val="9"/>
        </w:numPr>
        <w:ind w:left="1800"/>
      </w:pPr>
      <w:r>
        <w:t>UW has positive model regarding using a Peer Leadership course in the spring and the peer leaders teach incoming first-year students in the fall. Will get more information from UW regarding success rate.</w:t>
      </w:r>
      <w:r w:rsidR="00FC2E0B">
        <w:t xml:space="preserve"> (Freshman Interest Groups (FIGs))</w:t>
      </w:r>
    </w:p>
    <w:p w:rsidR="00324D20" w:rsidRDefault="00324D20" w:rsidP="00C71354">
      <w:pPr>
        <w:pStyle w:val="ListParagraph"/>
        <w:numPr>
          <w:ilvl w:val="1"/>
          <w:numId w:val="9"/>
        </w:numPr>
        <w:ind w:left="1800"/>
      </w:pPr>
      <w:r>
        <w:t xml:space="preserve">President Bernardo is seeking to have all first-year students take a </w:t>
      </w:r>
      <w:r w:rsidR="00FC2E0B">
        <w:t xml:space="preserve">freshman </w:t>
      </w:r>
      <w:r>
        <w:t>seminar course.</w:t>
      </w:r>
      <w:r w:rsidR="00626BE5">
        <w:t xml:space="preserve"> Course would include Active Shooter training, Financial Literacy, Time Management, Sex/Booze/etc.</w:t>
      </w:r>
      <w:r>
        <w:t xml:space="preserve"> </w:t>
      </w:r>
      <w:r w:rsidR="00517F87">
        <w:t xml:space="preserve"> </w:t>
      </w:r>
      <w:proofErr w:type="gramStart"/>
      <w:r>
        <w:t>A</w:t>
      </w:r>
      <w:proofErr w:type="gramEnd"/>
      <w:r>
        <w:t xml:space="preserve"> pilot program will start fall 2016</w:t>
      </w:r>
      <w:r w:rsidR="004E19D7">
        <w:t xml:space="preserve"> for </w:t>
      </w:r>
      <w:r w:rsidR="00E241D9">
        <w:t xml:space="preserve">a number of </w:t>
      </w:r>
      <w:r w:rsidR="004E19D7">
        <w:t xml:space="preserve">first-year students then </w:t>
      </w:r>
      <w:r w:rsidR="00E241D9">
        <w:t>all first-year students in fall 2017</w:t>
      </w:r>
      <w:r>
        <w:t>.</w:t>
      </w:r>
      <w:r w:rsidR="00626BE5">
        <w:t xml:space="preserve"> </w:t>
      </w:r>
    </w:p>
    <w:p w:rsidR="00626BE5" w:rsidRDefault="00626BE5" w:rsidP="00C71354">
      <w:pPr>
        <w:pStyle w:val="ListParagraph"/>
        <w:numPr>
          <w:ilvl w:val="1"/>
          <w:numId w:val="9"/>
        </w:numPr>
        <w:ind w:left="1800"/>
      </w:pPr>
      <w:r>
        <w:t xml:space="preserve">Sub-committee to work with Dr. Wack on President’s pilot program consisting of </w:t>
      </w:r>
      <w:r w:rsidR="004E19D7">
        <w:t>Amanda Morgan, Susan Poch, Terese King, and Rebecca Vandevor</w:t>
      </w:r>
      <w:r w:rsidR="00E241D9">
        <w:t>d</w:t>
      </w:r>
    </w:p>
    <w:p w:rsidR="00E241D9" w:rsidRDefault="00E241D9" w:rsidP="00C71354">
      <w:pPr>
        <w:pStyle w:val="ListParagraph"/>
        <w:numPr>
          <w:ilvl w:val="1"/>
          <w:numId w:val="9"/>
        </w:numPr>
        <w:ind w:left="1800"/>
      </w:pPr>
      <w:r>
        <w:t>Task for next meeting is the sub-committee will report</w:t>
      </w:r>
    </w:p>
    <w:p w:rsidR="00517F87" w:rsidRDefault="00517F87" w:rsidP="00DA4935">
      <w:pPr>
        <w:pStyle w:val="ListParagraph"/>
        <w:numPr>
          <w:ilvl w:val="1"/>
          <w:numId w:val="9"/>
        </w:numPr>
        <w:spacing w:after="0" w:line="240" w:lineRule="auto"/>
        <w:ind w:left="1800"/>
      </w:pPr>
      <w:r>
        <w:t xml:space="preserve">Rebecca Van de </w:t>
      </w:r>
      <w:proofErr w:type="spellStart"/>
      <w:r>
        <w:t>Vord</w:t>
      </w:r>
      <w:proofErr w:type="spellEnd"/>
      <w:r>
        <w:t xml:space="preserve"> shared information about the upcoming RFP process for </w:t>
      </w:r>
      <w:bookmarkStart w:id="0" w:name="_GoBack"/>
      <w:bookmarkEnd w:id="0"/>
      <w:r>
        <w:t>student success initiatives.  The freshman seminar course (conditional continued enrollment suggestion) might be a possibility if partnering with colleges</w:t>
      </w:r>
    </w:p>
    <w:p w:rsidR="00DA4935" w:rsidRDefault="00DA4935" w:rsidP="00DA4935">
      <w:pPr>
        <w:spacing w:after="0" w:line="240" w:lineRule="auto"/>
        <w:ind w:left="1440"/>
        <w:contextualSpacing/>
      </w:pPr>
    </w:p>
    <w:p w:rsidR="00C93099" w:rsidRDefault="00C93099" w:rsidP="00E241D9">
      <w:pPr>
        <w:pStyle w:val="ListParagraph"/>
        <w:numPr>
          <w:ilvl w:val="0"/>
          <w:numId w:val="1"/>
        </w:numPr>
      </w:pPr>
      <w:r>
        <w:t>Reinstatement rule change discussion  (cont.)</w:t>
      </w:r>
      <w:r w:rsidR="00E241D9">
        <w:t xml:space="preserve"> - Tabled</w:t>
      </w:r>
    </w:p>
    <w:p w:rsidR="00C93099" w:rsidRDefault="00C93099" w:rsidP="00C93099">
      <w:pPr>
        <w:pStyle w:val="ListParagraph"/>
      </w:pPr>
    </w:p>
    <w:p w:rsidR="00C93099" w:rsidRDefault="00C93099" w:rsidP="00E241D9">
      <w:pPr>
        <w:pStyle w:val="ListParagraph"/>
        <w:numPr>
          <w:ilvl w:val="0"/>
          <w:numId w:val="1"/>
        </w:numPr>
      </w:pPr>
      <w:r>
        <w:t xml:space="preserve">Discussion of a policy: SSC Campus and ability to text students </w:t>
      </w:r>
    </w:p>
    <w:p w:rsidR="00E241D9" w:rsidRDefault="00F84621" w:rsidP="00E241D9">
      <w:pPr>
        <w:pStyle w:val="ListParagraph"/>
        <w:numPr>
          <w:ilvl w:val="0"/>
          <w:numId w:val="10"/>
        </w:numPr>
      </w:pPr>
      <w:r>
        <w:t>SSC would like to collect phone numbers and have ability to text students</w:t>
      </w:r>
    </w:p>
    <w:p w:rsidR="00F84621" w:rsidRDefault="00F84621" w:rsidP="00F84621">
      <w:pPr>
        <w:pStyle w:val="ListParagraph"/>
        <w:numPr>
          <w:ilvl w:val="0"/>
          <w:numId w:val="10"/>
        </w:numPr>
      </w:pPr>
      <w:r>
        <w:t>Concern: what are the legal bindings and what the content could be</w:t>
      </w:r>
    </w:p>
    <w:p w:rsidR="00F84621" w:rsidRDefault="00F84621" w:rsidP="00F84621">
      <w:pPr>
        <w:pStyle w:val="ListParagraph"/>
        <w:numPr>
          <w:ilvl w:val="0"/>
          <w:numId w:val="10"/>
        </w:numPr>
      </w:pPr>
      <w:r>
        <w:t>There would need to be a way a student may opt in or opt out</w:t>
      </w:r>
    </w:p>
    <w:p w:rsidR="00F84621" w:rsidRDefault="00F84621" w:rsidP="00F84621">
      <w:pPr>
        <w:pStyle w:val="ListParagraph"/>
        <w:numPr>
          <w:ilvl w:val="0"/>
          <w:numId w:val="10"/>
        </w:numPr>
      </w:pPr>
      <w:r>
        <w:t>Advisors could use this form to alert students of advising appointments</w:t>
      </w:r>
    </w:p>
    <w:p w:rsidR="00F84621" w:rsidRDefault="00F84621" w:rsidP="00F84621">
      <w:pPr>
        <w:pStyle w:val="ListParagraph"/>
        <w:numPr>
          <w:ilvl w:val="0"/>
          <w:numId w:val="10"/>
        </w:numPr>
      </w:pPr>
      <w:r>
        <w:t>Need to put boundaries on where the text is coming from and not sent from individual’s cell phones</w:t>
      </w:r>
    </w:p>
    <w:p w:rsidR="00F84621" w:rsidRDefault="00F84621" w:rsidP="00E241D9">
      <w:pPr>
        <w:pStyle w:val="ListParagraph"/>
        <w:numPr>
          <w:ilvl w:val="0"/>
          <w:numId w:val="10"/>
        </w:numPr>
      </w:pPr>
      <w:r>
        <w:t xml:space="preserve">This group </w:t>
      </w:r>
      <w:r w:rsidR="00FC2E0B">
        <w:t>is tasked</w:t>
      </w:r>
      <w:r>
        <w:t xml:space="preserve"> to come up with a policy</w:t>
      </w:r>
    </w:p>
    <w:p w:rsidR="00F84621" w:rsidRDefault="00F84621" w:rsidP="007718C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Sub-committee to look into this: Rebecca Vandevord, Joy </w:t>
      </w:r>
      <w:proofErr w:type="spellStart"/>
      <w:r>
        <w:t>Scourey</w:t>
      </w:r>
      <w:proofErr w:type="spellEnd"/>
      <w:r>
        <w:t xml:space="preserve">, Jeremy </w:t>
      </w:r>
      <w:proofErr w:type="spellStart"/>
      <w:r>
        <w:t>Lessman</w:t>
      </w:r>
      <w:proofErr w:type="spellEnd"/>
      <w:r>
        <w:t>, Amanda Morgan and will get an opinion from ASWSU after the break</w:t>
      </w:r>
    </w:p>
    <w:p w:rsidR="007718C5" w:rsidRDefault="007718C5" w:rsidP="007718C5">
      <w:pPr>
        <w:spacing w:after="0" w:line="240" w:lineRule="auto"/>
        <w:ind w:left="360"/>
      </w:pPr>
    </w:p>
    <w:p w:rsidR="005133BC" w:rsidRDefault="005133BC" w:rsidP="007718C5">
      <w:pPr>
        <w:pStyle w:val="ListParagraph"/>
        <w:numPr>
          <w:ilvl w:val="0"/>
          <w:numId w:val="1"/>
        </w:numPr>
        <w:spacing w:after="0" w:line="240" w:lineRule="auto"/>
      </w:pPr>
      <w:r>
        <w:t>Academic Advising changes discussion</w:t>
      </w:r>
    </w:p>
    <w:p w:rsidR="007718C5" w:rsidRDefault="007718C5" w:rsidP="007718C5">
      <w:pPr>
        <w:pStyle w:val="ListParagraph"/>
        <w:numPr>
          <w:ilvl w:val="0"/>
          <w:numId w:val="12"/>
        </w:numPr>
        <w:spacing w:after="0" w:line="240" w:lineRule="auto"/>
      </w:pPr>
      <w:r>
        <w:t>Co-Provost Austin is interested in something different than what we are doing in academic advising now</w:t>
      </w:r>
    </w:p>
    <w:p w:rsidR="00FC2E0B" w:rsidRDefault="00FC2E0B" w:rsidP="007718C5">
      <w:pPr>
        <w:pStyle w:val="ListParagraph"/>
        <w:numPr>
          <w:ilvl w:val="0"/>
          <w:numId w:val="12"/>
        </w:numPr>
        <w:spacing w:after="0" w:line="240" w:lineRule="auto"/>
      </w:pPr>
      <w:r>
        <w:t>Several options shared in handout</w:t>
      </w:r>
    </w:p>
    <w:p w:rsidR="00FC2E0B" w:rsidRDefault="00FC2E0B" w:rsidP="00DA4935">
      <w:pPr>
        <w:pStyle w:val="ListParagraph"/>
        <w:numPr>
          <w:ilvl w:val="1"/>
          <w:numId w:val="12"/>
        </w:numPr>
        <w:spacing w:after="0" w:line="240" w:lineRule="auto"/>
      </w:pPr>
      <w:r>
        <w:t>Identifying student risk with regard to engagement, academic, combination of both or no high need in either area</w:t>
      </w:r>
    </w:p>
    <w:p w:rsidR="00FC2E0B" w:rsidRDefault="00FC2E0B" w:rsidP="00DA4935">
      <w:pPr>
        <w:pStyle w:val="ListParagraph"/>
        <w:numPr>
          <w:ilvl w:val="1"/>
          <w:numId w:val="12"/>
        </w:numPr>
        <w:spacing w:after="0" w:line="240" w:lineRule="auto"/>
      </w:pPr>
      <w:r>
        <w:t>Decouple advising from registration</w:t>
      </w:r>
    </w:p>
    <w:p w:rsidR="00FC2E0B" w:rsidRDefault="00FC2E0B" w:rsidP="00DA4935">
      <w:pPr>
        <w:pStyle w:val="ListParagraph"/>
        <w:numPr>
          <w:ilvl w:val="1"/>
          <w:numId w:val="12"/>
        </w:numPr>
        <w:spacing w:after="0" w:line="240" w:lineRule="auto"/>
      </w:pPr>
      <w:r>
        <w:t>Imbed academic success coaches in colleges/departments who also report centrally</w:t>
      </w:r>
    </w:p>
    <w:p w:rsidR="00FC2E0B" w:rsidRDefault="00517F87" w:rsidP="00DA4935">
      <w:pPr>
        <w:pStyle w:val="ListParagraph"/>
        <w:numPr>
          <w:ilvl w:val="1"/>
          <w:numId w:val="12"/>
        </w:numPr>
        <w:spacing w:after="0" w:line="240" w:lineRule="auto"/>
      </w:pPr>
      <w:r>
        <w:t>Redesign of academic advising strategic plan including student learning outcomes and include this in a revised advising training format</w:t>
      </w:r>
    </w:p>
    <w:p w:rsidR="007718C5" w:rsidRDefault="007718C5" w:rsidP="007718C5">
      <w:pPr>
        <w:pStyle w:val="ListParagraph"/>
        <w:numPr>
          <w:ilvl w:val="0"/>
          <w:numId w:val="12"/>
        </w:numPr>
        <w:spacing w:after="0" w:line="240" w:lineRule="auto"/>
      </w:pPr>
      <w:r>
        <w:t>Student complaint: multiple advisors during their undergraduate years. Something the committee needs to look into</w:t>
      </w:r>
    </w:p>
    <w:p w:rsidR="007718C5" w:rsidRDefault="00517F87" w:rsidP="007718C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Also discussion around this option: </w:t>
      </w:r>
      <w:r w:rsidR="007718C5">
        <w:t xml:space="preserve">One institution had decentralized advising </w:t>
      </w:r>
      <w:r w:rsidR="004A7F95">
        <w:t>where 75 to 80% of students stayed with the same advisor until they graduated</w:t>
      </w:r>
    </w:p>
    <w:p w:rsidR="004A7F95" w:rsidRDefault="004A7F95" w:rsidP="007718C5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Advisors would need to be trained to advise in different areas than just one</w:t>
      </w:r>
    </w:p>
    <w:p w:rsidR="004A7F95" w:rsidRDefault="004A7F95" w:rsidP="007718C5">
      <w:pPr>
        <w:pStyle w:val="ListParagraph"/>
        <w:numPr>
          <w:ilvl w:val="0"/>
          <w:numId w:val="12"/>
        </w:numPr>
        <w:spacing w:after="0" w:line="240" w:lineRule="auto"/>
      </w:pPr>
      <w:r>
        <w:t>Advantages:</w:t>
      </w:r>
    </w:p>
    <w:p w:rsidR="004A7F95" w:rsidRDefault="004A7F95" w:rsidP="004A7F95">
      <w:pPr>
        <w:spacing w:after="0" w:line="240" w:lineRule="auto"/>
        <w:ind w:left="2160"/>
      </w:pPr>
      <w:r>
        <w:t>Student has the same advisor</w:t>
      </w:r>
    </w:p>
    <w:p w:rsidR="004A7F95" w:rsidRDefault="004A7F95" w:rsidP="004A7F95">
      <w:pPr>
        <w:spacing w:after="0" w:line="240" w:lineRule="auto"/>
        <w:ind w:left="2160"/>
      </w:pPr>
      <w:r>
        <w:t>Advising loads would even out</w:t>
      </w:r>
    </w:p>
    <w:p w:rsidR="004A7F95" w:rsidRDefault="004A7F95" w:rsidP="004A7F95">
      <w:pPr>
        <w:spacing w:after="0" w:line="240" w:lineRule="auto"/>
        <w:ind w:left="2160"/>
      </w:pPr>
      <w:r>
        <w:t xml:space="preserve">Solves the problem regarding changing on ramps and off ramps </w:t>
      </w:r>
    </w:p>
    <w:p w:rsidR="00517F87" w:rsidRDefault="00517F87" w:rsidP="00DA493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advising restructure could also be part of the RFP for student success initiatives.  More information forthcoming about the process and how to partner with colleges. </w:t>
      </w:r>
    </w:p>
    <w:p w:rsidR="00945EC1" w:rsidRDefault="00945EC1" w:rsidP="00E3609B"/>
    <w:p w:rsidR="007E48AA" w:rsidRDefault="004A7F95" w:rsidP="00E3609B">
      <w:r>
        <w:t>Meeting adjourned at</w:t>
      </w:r>
      <w:r w:rsidR="007E48AA">
        <w:t xml:space="preserve"> 2:</w:t>
      </w:r>
      <w:r>
        <w:t>30</w:t>
      </w:r>
      <w:r w:rsidR="007E48AA">
        <w:t xml:space="preserve"> pm</w:t>
      </w:r>
    </w:p>
    <w:sectPr w:rsidR="007E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E13"/>
    <w:multiLevelType w:val="hybridMultilevel"/>
    <w:tmpl w:val="649644A2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" w15:restartNumberingAfterBreak="0">
    <w:nsid w:val="264F5A8B"/>
    <w:multiLevelType w:val="hybridMultilevel"/>
    <w:tmpl w:val="9F16B3AC"/>
    <w:lvl w:ilvl="0" w:tplc="977CF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D1E53"/>
    <w:multiLevelType w:val="hybridMultilevel"/>
    <w:tmpl w:val="620C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7CF9B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03A"/>
    <w:multiLevelType w:val="hybridMultilevel"/>
    <w:tmpl w:val="BDBA3538"/>
    <w:lvl w:ilvl="0" w:tplc="4BCAD2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D03422"/>
    <w:multiLevelType w:val="hybridMultilevel"/>
    <w:tmpl w:val="7EE21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8F4FC4"/>
    <w:multiLevelType w:val="hybridMultilevel"/>
    <w:tmpl w:val="BD02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CF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77CF9B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000E"/>
    <w:multiLevelType w:val="hybridMultilevel"/>
    <w:tmpl w:val="77F0B080"/>
    <w:lvl w:ilvl="0" w:tplc="977CF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31C54"/>
    <w:multiLevelType w:val="hybridMultilevel"/>
    <w:tmpl w:val="1E6A3C10"/>
    <w:lvl w:ilvl="0" w:tplc="977CF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77CF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968DF"/>
    <w:multiLevelType w:val="hybridMultilevel"/>
    <w:tmpl w:val="1A905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D5224"/>
    <w:multiLevelType w:val="hybridMultilevel"/>
    <w:tmpl w:val="15FE16B8"/>
    <w:lvl w:ilvl="0" w:tplc="5194F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516D"/>
    <w:multiLevelType w:val="hybridMultilevel"/>
    <w:tmpl w:val="0A98D78E"/>
    <w:lvl w:ilvl="0" w:tplc="977CF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FC15DB"/>
    <w:multiLevelType w:val="hybridMultilevel"/>
    <w:tmpl w:val="BB1A8866"/>
    <w:lvl w:ilvl="0" w:tplc="977CF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27618B"/>
    <w:multiLevelType w:val="hybridMultilevel"/>
    <w:tmpl w:val="F8625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80E2A"/>
    <w:multiLevelType w:val="hybridMultilevel"/>
    <w:tmpl w:val="15FE16B8"/>
    <w:lvl w:ilvl="0" w:tplc="5194F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99"/>
    <w:rsid w:val="00143E04"/>
    <w:rsid w:val="002D4A88"/>
    <w:rsid w:val="00324D20"/>
    <w:rsid w:val="00361F63"/>
    <w:rsid w:val="003B5A41"/>
    <w:rsid w:val="004A7F95"/>
    <w:rsid w:val="004E19D7"/>
    <w:rsid w:val="005133BC"/>
    <w:rsid w:val="00517F87"/>
    <w:rsid w:val="005F1BB7"/>
    <w:rsid w:val="00626BE5"/>
    <w:rsid w:val="006A0C93"/>
    <w:rsid w:val="006A6773"/>
    <w:rsid w:val="007718C5"/>
    <w:rsid w:val="00772F6F"/>
    <w:rsid w:val="007A00C5"/>
    <w:rsid w:val="007E48AA"/>
    <w:rsid w:val="007F1145"/>
    <w:rsid w:val="00945EC1"/>
    <w:rsid w:val="00964ADB"/>
    <w:rsid w:val="009C432A"/>
    <w:rsid w:val="00A236A9"/>
    <w:rsid w:val="00C42F55"/>
    <w:rsid w:val="00C71354"/>
    <w:rsid w:val="00C93099"/>
    <w:rsid w:val="00DA4935"/>
    <w:rsid w:val="00E241D9"/>
    <w:rsid w:val="00E3609B"/>
    <w:rsid w:val="00E73804"/>
    <w:rsid w:val="00F5044E"/>
    <w:rsid w:val="00F84621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AC4F2-9EE1-4588-AB95-DF722BA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25B1-F9F3-4497-B19C-8C3E1D66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Poch, Susan</dc:creator>
  <cp:lastModifiedBy>Arndt, Mary</cp:lastModifiedBy>
  <cp:revision>2</cp:revision>
  <dcterms:created xsi:type="dcterms:W3CDTF">2015-12-15T16:33:00Z</dcterms:created>
  <dcterms:modified xsi:type="dcterms:W3CDTF">2015-12-15T16:33:00Z</dcterms:modified>
</cp:coreProperties>
</file>